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B1146" w:rsidP="008B1146" w:rsidRDefault="008B1146" w14:paraId="42B71CCD" wp14:textId="77777777">
      <w:r>
        <w:t>2020</w:t>
      </w:r>
    </w:p>
    <w:p xmlns:wp14="http://schemas.microsoft.com/office/word/2010/wordml" w:rsidR="008B1146" w:rsidP="008B1146" w:rsidRDefault="008B1146" w14:paraId="37B7F276" wp14:textId="77777777">
      <w:r>
        <w:t>‘The economic growth of Germany, in the years 1871 to 1890, was due to government policies.’ Assess the val</w:t>
      </w:r>
      <w:r>
        <w:t xml:space="preserve">idity of this view. [25 marks] </w:t>
      </w:r>
    </w:p>
    <w:p xmlns:wp14="http://schemas.microsoft.com/office/word/2010/wordml" w:rsidR="008B1146" w:rsidP="008B1146" w:rsidRDefault="008B1146" w14:paraId="0FE7C71F" wp14:textId="77777777">
      <w:r>
        <w:t xml:space="preserve"> 3 How successful was the Kaiser’s government in asserting its political authority within Germany in the </w:t>
      </w:r>
      <w:r>
        <w:t xml:space="preserve">years 1890 to 1914? [25 marks] </w:t>
      </w:r>
    </w:p>
    <w:p xmlns:wp14="http://schemas.microsoft.com/office/word/2010/wordml" w:rsidR="0021309C" w:rsidP="008B1146" w:rsidRDefault="008B1146" w14:paraId="3EF4A164" wp14:textId="77777777">
      <w:r>
        <w:t xml:space="preserve"> 4 ‘The lives of working-class Germans improved throughout the years 1918 to 1939.’ Assess the validity of this view.</w:t>
      </w:r>
    </w:p>
    <w:p xmlns:wp14="http://schemas.microsoft.com/office/word/2010/wordml" w:rsidR="004362A3" w:rsidP="008B1146" w:rsidRDefault="004362A3" w14:paraId="650B5A13" wp14:textId="77777777">
      <w:r>
        <w:t>2019</w:t>
      </w:r>
    </w:p>
    <w:p xmlns:wp14="http://schemas.microsoft.com/office/word/2010/wordml" w:rsidR="008B1146" w:rsidP="008B1146" w:rsidRDefault="008B1146" w14:paraId="6113B1B0" wp14:textId="77777777">
      <w:r>
        <w:t xml:space="preserve">‘German society was fundamentally changed as a result of the First World War.’ Assess the validity of this view in the context of the </w:t>
      </w:r>
      <w:r>
        <w:t xml:space="preserve">years 1900 to 1929. [25 marks] </w:t>
      </w:r>
    </w:p>
    <w:p xmlns:wp14="http://schemas.microsoft.com/office/word/2010/wordml" w:rsidR="008B1146" w:rsidP="008B1146" w:rsidRDefault="008B1146" w14:paraId="6FF497E7" wp14:textId="77777777">
      <w:r>
        <w:t xml:space="preserve"> 3 ‘The recovery of the economy under the Nazis in the 1930s was more impressive than the recovery of the West German economy after the Second World War.’ Assess the validity of t</w:t>
      </w:r>
      <w:r>
        <w:t xml:space="preserve">his view. [25 marks] </w:t>
      </w:r>
    </w:p>
    <w:p xmlns:wp14="http://schemas.microsoft.com/office/word/2010/wordml" w:rsidR="008B1146" w:rsidP="008B1146" w:rsidRDefault="008B1146" w14:paraId="051C3EB2" wp14:textId="77777777">
      <w:r w:rsidR="008B1146">
        <w:rPr/>
        <w:t>4 How effectively was democracy established in West Germany in the years 1949 to 1969?</w:t>
      </w:r>
    </w:p>
    <w:p w:rsidR="64EAFDCB" w:rsidRDefault="64EAFDCB" w14:paraId="4257E2F2" w14:textId="5B7AAE84"/>
    <w:p xmlns:wp14="http://schemas.microsoft.com/office/word/2010/wordml" w:rsidR="008B1146" w:rsidP="008B1146" w:rsidRDefault="008B1146" w14:paraId="5C61D62B" wp14:textId="77777777">
      <w:r>
        <w:t>2018</w:t>
      </w:r>
    </w:p>
    <w:p xmlns:wp14="http://schemas.microsoft.com/office/word/2010/wordml" w:rsidR="008B1146" w:rsidP="008B1146" w:rsidRDefault="004362A3" w14:paraId="17AB7CDD" wp14:textId="77777777">
      <w:r>
        <w:t xml:space="preserve">2. </w:t>
      </w:r>
      <w:r w:rsidR="008B1146">
        <w:t>‘The aristocratic elites successfully maintained their dominance in Germany in the years 1871 to 1900.’ Assess the val</w:t>
      </w:r>
      <w:r w:rsidR="008B1146">
        <w:t xml:space="preserve">idity of this view. [25 marks] </w:t>
      </w:r>
    </w:p>
    <w:p xmlns:wp14="http://schemas.microsoft.com/office/word/2010/wordml" w:rsidR="00D23121" w:rsidP="008B1146" w:rsidRDefault="00D23121" w14:paraId="672A6659" wp14:textId="77777777"/>
    <w:p xmlns:wp14="http://schemas.microsoft.com/office/word/2010/wordml" w:rsidR="00D23121" w:rsidP="008B1146" w:rsidRDefault="008B1146" w14:paraId="412F5181" wp14:textId="77777777">
      <w:r>
        <w:t xml:space="preserve"> 3 To what extent was the German economy stronger at the beginning of 1929 than it had been in 1900? </w:t>
      </w:r>
      <w:r w:rsidR="00D23121">
        <w:t xml:space="preserve">[25 marks] </w:t>
      </w:r>
    </w:p>
    <w:p xmlns:wp14="http://schemas.microsoft.com/office/word/2010/wordml" w:rsidR="008B1146" w:rsidP="008B1146" w:rsidRDefault="008B1146" w14:paraId="111E9CFF" wp14:textId="77777777">
      <w:r>
        <w:t>4 ‘Communist opposition posed a serious threat to the governments of Germany in the years 1919 to 1939.’ Assess the validity of this view. [25 marks]</w:t>
      </w:r>
    </w:p>
    <w:p xmlns:wp14="http://schemas.microsoft.com/office/word/2010/wordml" w:rsidR="004362A3" w:rsidP="008B1146" w:rsidRDefault="004362A3" w14:paraId="7CFB5A06" wp14:textId="77777777">
      <w:r>
        <w:t>2017</w:t>
      </w:r>
    </w:p>
    <w:p xmlns:wp14="http://schemas.microsoft.com/office/word/2010/wordml" w:rsidR="00815E5D" w:rsidP="004362A3" w:rsidRDefault="004362A3" w14:paraId="3BBA4A01" wp14:textId="77777777">
      <w:r>
        <w:t>How significant was the role played by political parties in influencing government policy in the y</w:t>
      </w:r>
      <w:r w:rsidR="00815E5D">
        <w:t xml:space="preserve">ears 1871 to 1890? [25 marks] </w:t>
      </w:r>
    </w:p>
    <w:p xmlns:wp14="http://schemas.microsoft.com/office/word/2010/wordml" w:rsidR="00815E5D" w:rsidP="004362A3" w:rsidRDefault="004362A3" w14:paraId="4F958DAD" wp14:textId="77777777">
      <w:r>
        <w:t>3 ‘Opposition in the Reichstag had little influence on the Kaiser’s government in the years 1890 to 1918.’ Assess the vali</w:t>
      </w:r>
      <w:r w:rsidR="00815E5D">
        <w:t xml:space="preserve">dity of this view. [25 marks] </w:t>
      </w:r>
    </w:p>
    <w:p xmlns:wp14="http://schemas.microsoft.com/office/word/2010/wordml" w:rsidR="004362A3" w:rsidP="004362A3" w:rsidRDefault="004362A3" w14:paraId="3C8F1D9D" wp14:textId="77777777">
      <w:bookmarkStart w:name="_GoBack" w:id="0"/>
      <w:bookmarkEnd w:id="0"/>
      <w:r>
        <w:t>4 How far was the economic growth of the 1950s and 1960s in West Germany due to the legacy of the Second World War?</w:t>
      </w:r>
    </w:p>
    <w:sectPr w:rsidR="004362A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146"/>
    <w:rsid w:val="00255007"/>
    <w:rsid w:val="004362A3"/>
    <w:rsid w:val="00815E5D"/>
    <w:rsid w:val="008B1146"/>
    <w:rsid w:val="00D23121"/>
    <w:rsid w:val="00E727DA"/>
    <w:rsid w:val="64EAF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7C167"/>
  <w15:chartTrackingRefBased/>
  <w15:docId w15:val="{A0383C63-F88E-450F-87FB-07955D3AD9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1E0F270B574E40A952B8DEF8691EF4" ma:contentTypeVersion="3" ma:contentTypeDescription="Create a new document." ma:contentTypeScope="" ma:versionID="2f1ea9b5b636ad306148a06f4ad27721">
  <xsd:schema xmlns:xsd="http://www.w3.org/2001/XMLSchema" xmlns:xs="http://www.w3.org/2001/XMLSchema" xmlns:p="http://schemas.microsoft.com/office/2006/metadata/properties" xmlns:ns2="5819f4aa-ab42-412b-9f56-214c5da474bb" targetNamespace="http://schemas.microsoft.com/office/2006/metadata/properties" ma:root="true" ma:fieldsID="086858fcef5d9ed8dfb72a58e5ecf3ff" ns2:_="">
    <xsd:import namespace="5819f4aa-ab42-412b-9f56-214c5da47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9f4aa-ab42-412b-9f56-214c5da47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AAF05F-5F90-4006-9971-139964C21B4A}"/>
</file>

<file path=customXml/itemProps2.xml><?xml version="1.0" encoding="utf-8"?>
<ds:datastoreItem xmlns:ds="http://schemas.openxmlformats.org/officeDocument/2006/customXml" ds:itemID="{1D4D4728-378B-4A09-992A-0D05820B31EC}"/>
</file>

<file path=customXml/itemProps3.xml><?xml version="1.0" encoding="utf-8"?>
<ds:datastoreItem xmlns:ds="http://schemas.openxmlformats.org/officeDocument/2006/customXml" ds:itemID="{95FF91AE-28D3-4008-B808-775741882F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The Crossley Heath School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Donlan</dc:creator>
  <cp:keywords/>
  <dc:description/>
  <cp:lastModifiedBy>Steve Donlan</cp:lastModifiedBy>
  <cp:revision>2</cp:revision>
  <dcterms:created xsi:type="dcterms:W3CDTF">2022-02-23T11:02:00Z</dcterms:created>
  <dcterms:modified xsi:type="dcterms:W3CDTF">2022-03-08T19:54:38Z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0x010100DC1E0F270B574E40A952B8DEF8691EF4</vt:lpwstr>
  </property>
  <property fmtid="{D5CDD505-2E9C-101B-9397-08002B2CF9AE}" pid="3" name="Order">
    <vt:r8>28200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